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F" w:rsidRPr="00E07BEF" w:rsidRDefault="00E07BEF" w:rsidP="00E07B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7BEF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647TH AIR BASE GROUP </w:t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pPr w:leftFromText="45" w:rightFromText="45" w:vertAnchor="text" w:tblpXSpec="right" w:tblpYSpec="center"/>
        <w:tblW w:w="4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</w:tblGrid>
      <w:tr w:rsidR="00E07BEF" w:rsidRPr="00E07B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</w:tblGrid>
            <w:tr w:rsidR="00E07BEF" w:rsidRPr="00E07B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7BEF" w:rsidRPr="00E07BEF" w:rsidRDefault="00E07BEF" w:rsidP="00E07B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07BEF" w:rsidRPr="00E07BEF" w:rsidRDefault="00E07BEF" w:rsidP="00E07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1037A" w:rsidRDefault="00E07BEF"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Lineage.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Organized as the 3245 Air Base Wing on 1 Apr 1960.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Redesignated</w:t>
      </w:r>
      <w:proofErr w:type="spell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as: 3245 Air Base Group on 1 Jul 1964; 647 Support Group on 1 Oct 1992; 647 Air Base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Group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on 1 Oct 1993.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Inactivated on 1 Oct 1994.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Activated on 14 May 2010.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Assignments.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Air Force Command and Control Development Division, 1 Apr 1960; Electronic Systems Division (later, Electronics Systems Center), 1 Apr 1961-1 Oct 1994.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Thirteenth Air Force (Air Forces Pacific), 14 May 2010-28 Sep 2012. Eleventh Air Force (Air Forces Pacific), 29 Sep 2012-.</w:t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Stations.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Laurence G. </w:t>
      </w:r>
      <w:proofErr w:type="spell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Hanscom</w:t>
      </w:r>
      <w:proofErr w:type="spell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Field (later, Laurence G. </w:t>
      </w:r>
      <w:proofErr w:type="spell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Hanscom</w:t>
      </w:r>
      <w:proofErr w:type="spell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AFB; </w:t>
      </w:r>
      <w:proofErr w:type="spell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Hanscom</w:t>
      </w:r>
      <w:proofErr w:type="spell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AFB), MA, 1 Apr 1960-1 Oct 1994.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Joint Base Pearl Harbor Hickam, HI, 14 May 2010-.</w:t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Service Streamers.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None.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Campaign Streamers.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None.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Armed Forces Expeditionary Streamers.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None.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Decorations.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Air Force Outstanding Unit Awards: 1 Jan 1984-31 Dec 1985; 1 Feb 1990-31 Jan 1992.</w:t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  <w:t>Lineage, Assignments, Stations, and Honors through Jan 2013.</w:t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E07BEF">
        <w:rPr>
          <w:rFonts w:ascii="Arial" w:eastAsia="Times New Roman" w:hAnsi="Arial" w:cs="Arial"/>
          <w:b/>
          <w:bCs/>
          <w:color w:val="000000"/>
          <w:sz w:val="18"/>
          <w:szCs w:val="18"/>
        </w:rPr>
        <w:t>Emblem.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E07BEF">
        <w:rPr>
          <w:rFonts w:ascii="Arial" w:eastAsia="Times New Roman" w:hAnsi="Arial" w:cs="Arial"/>
          <w:color w:val="000000"/>
          <w:sz w:val="18"/>
          <w:szCs w:val="18"/>
        </w:rPr>
        <w:t>Approved on 25 Oct 1961.</w:t>
      </w:r>
      <w:proofErr w:type="gramEnd"/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07BEF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81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F"/>
    <w:rsid w:val="00785D7E"/>
    <w:rsid w:val="009209F9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BEF"/>
    <w:rPr>
      <w:rFonts w:ascii="Arial" w:hAnsi="Arial" w:cs="Arial" w:hint="default"/>
      <w:b/>
      <w:bCs/>
      <w:strike w:val="0"/>
      <w:dstrike w:val="0"/>
      <w:color w:val="28497E"/>
      <w:sz w:val="17"/>
      <w:szCs w:val="17"/>
      <w:u w:val="none"/>
      <w:effect w:val="none"/>
    </w:rPr>
  </w:style>
  <w:style w:type="character" w:customStyle="1" w:styleId="storytitlelarge1">
    <w:name w:val="story_title_large1"/>
    <w:basedOn w:val="DefaultParagraphFont"/>
    <w:rsid w:val="00E07BEF"/>
    <w:rPr>
      <w:rFonts w:ascii="Arial" w:hAnsi="Arial" w:cs="Arial" w:hint="default"/>
      <w:b/>
      <w:bCs/>
      <w:strike w:val="0"/>
      <w:dstrike w:val="0"/>
      <w:color w:val="000000"/>
      <w:sz w:val="44"/>
      <w:szCs w:val="44"/>
      <w:u w:val="none"/>
      <w:effect w:val="none"/>
    </w:rPr>
  </w:style>
  <w:style w:type="character" w:customStyle="1" w:styleId="libtext">
    <w:name w:val="libtext"/>
    <w:basedOn w:val="DefaultParagraphFont"/>
    <w:rsid w:val="00E07BEF"/>
  </w:style>
  <w:style w:type="character" w:styleId="Strong">
    <w:name w:val="Strong"/>
    <w:basedOn w:val="DefaultParagraphFont"/>
    <w:uiPriority w:val="22"/>
    <w:qFormat/>
    <w:rsid w:val="00E07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BEF"/>
    <w:rPr>
      <w:rFonts w:ascii="Arial" w:hAnsi="Arial" w:cs="Arial" w:hint="default"/>
      <w:b/>
      <w:bCs/>
      <w:strike w:val="0"/>
      <w:dstrike w:val="0"/>
      <w:color w:val="28497E"/>
      <w:sz w:val="17"/>
      <w:szCs w:val="17"/>
      <w:u w:val="none"/>
      <w:effect w:val="none"/>
    </w:rPr>
  </w:style>
  <w:style w:type="character" w:customStyle="1" w:styleId="storytitlelarge1">
    <w:name w:val="story_title_large1"/>
    <w:basedOn w:val="DefaultParagraphFont"/>
    <w:rsid w:val="00E07BEF"/>
    <w:rPr>
      <w:rFonts w:ascii="Arial" w:hAnsi="Arial" w:cs="Arial" w:hint="default"/>
      <w:b/>
      <w:bCs/>
      <w:strike w:val="0"/>
      <w:dstrike w:val="0"/>
      <w:color w:val="000000"/>
      <w:sz w:val="44"/>
      <w:szCs w:val="44"/>
      <w:u w:val="none"/>
      <w:effect w:val="none"/>
    </w:rPr>
  </w:style>
  <w:style w:type="character" w:customStyle="1" w:styleId="libtext">
    <w:name w:val="libtext"/>
    <w:basedOn w:val="DefaultParagraphFont"/>
    <w:rsid w:val="00E07BEF"/>
  </w:style>
  <w:style w:type="character" w:styleId="Strong">
    <w:name w:val="Strong"/>
    <w:basedOn w:val="DefaultParagraphFont"/>
    <w:uiPriority w:val="22"/>
    <w:qFormat/>
    <w:rsid w:val="00E07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PADEN, TERRI L TSgt USAF PACAF 15 WG/PA</dc:creator>
  <cp:lastModifiedBy>PADEN, TERRI L TSgt USAF PACAF 15 WG/PA</cp:lastModifiedBy>
  <cp:revision>1</cp:revision>
  <dcterms:created xsi:type="dcterms:W3CDTF">2015-09-02T23:33:00Z</dcterms:created>
  <dcterms:modified xsi:type="dcterms:W3CDTF">2015-09-02T23:34:00Z</dcterms:modified>
</cp:coreProperties>
</file>